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A2117" w14:textId="32A89776"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247F7817" w14:textId="5E603A94" w:rsidR="00CC5F7A" w:rsidRPr="00093029" w:rsidRDefault="00E565CC" w:rsidP="00093029">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rPr>
      </w:pPr>
      <w:r>
        <w:rPr>
          <w:b/>
          <w:bCs/>
        </w:rPr>
        <w:t xml:space="preserve">WEILER und KUNZMANN: </w:t>
      </w:r>
      <w:proofErr w:type="spellStart"/>
      <w:r w:rsidR="00093029" w:rsidRPr="00093029">
        <w:rPr>
          <w:b/>
          <w:bCs/>
        </w:rPr>
        <w:t>Gläsener</w:t>
      </w:r>
      <w:proofErr w:type="spellEnd"/>
      <w:r w:rsidR="00093029" w:rsidRPr="00093029">
        <w:rPr>
          <w:b/>
          <w:bCs/>
        </w:rPr>
        <w:t xml:space="preserve"> + Schmidt</w:t>
      </w:r>
      <w:r w:rsidR="00093029">
        <w:rPr>
          <w:b/>
          <w:bCs/>
        </w:rPr>
        <w:t xml:space="preserve"> </w:t>
      </w:r>
      <w:r w:rsidR="00803717">
        <w:rPr>
          <w:b/>
          <w:bCs/>
        </w:rPr>
        <w:t xml:space="preserve">ist </w:t>
      </w:r>
      <w:r w:rsidR="008878C4" w:rsidRPr="00093029">
        <w:rPr>
          <w:b/>
          <w:bCs/>
        </w:rPr>
        <w:t xml:space="preserve">neuer Vertriebspartner </w:t>
      </w:r>
      <w:r w:rsidR="00093029">
        <w:rPr>
          <w:b/>
          <w:bCs/>
        </w:rPr>
        <w:t>für Südbayern</w:t>
      </w:r>
    </w:p>
    <w:p w14:paraId="00D5CCFF" w14:textId="27693B25" w:rsidR="00803717" w:rsidRPr="00803717" w:rsidRDefault="008878C4" w:rsidP="00803717">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color w:val="auto"/>
        </w:rPr>
      </w:pPr>
      <w:r w:rsidRPr="00803717">
        <w:rPr>
          <w:b/>
          <w:iCs/>
          <w:color w:val="auto"/>
        </w:rPr>
        <w:t xml:space="preserve">Erster gemeinsamer Auftritt auf </w:t>
      </w:r>
      <w:r w:rsidR="006B2B29" w:rsidRPr="00803717">
        <w:rPr>
          <w:b/>
          <w:iCs/>
          <w:color w:val="auto"/>
        </w:rPr>
        <w:t>der</w:t>
      </w:r>
      <w:r w:rsidRPr="00803717">
        <w:rPr>
          <w:b/>
          <w:iCs/>
          <w:color w:val="auto"/>
        </w:rPr>
        <w:t xml:space="preserve"> Hausausstellung</w:t>
      </w:r>
      <w:r w:rsidR="006B2B29" w:rsidRPr="00803717">
        <w:rPr>
          <w:b/>
          <w:iCs/>
          <w:color w:val="auto"/>
        </w:rPr>
        <w:t xml:space="preserve"> </w:t>
      </w:r>
      <w:r w:rsidR="00803717">
        <w:rPr>
          <w:b/>
          <w:iCs/>
          <w:color w:val="auto"/>
        </w:rPr>
        <w:t>Ende November</w:t>
      </w:r>
    </w:p>
    <w:p w14:paraId="14F77E9E" w14:textId="41EE52E9" w:rsidR="006F2105" w:rsidRPr="00803717" w:rsidRDefault="00E565CC" w:rsidP="00803717">
      <w:pPr>
        <w:pBdr>
          <w:top w:val="none" w:sz="0" w:space="0" w:color="auto"/>
          <w:left w:val="none" w:sz="0" w:space="0" w:color="auto"/>
          <w:bottom w:val="none" w:sz="0" w:space="0" w:color="auto"/>
          <w:right w:val="none" w:sz="0" w:space="0" w:color="auto"/>
          <w:between w:val="none" w:sz="0" w:space="0" w:color="auto"/>
          <w:bar w:val="none" w:sz="0" w:color="auto"/>
        </w:pBdr>
        <w:spacing w:after="0"/>
        <w:outlineLvl w:val="9"/>
        <w:rPr>
          <w:color w:val="auto"/>
        </w:rPr>
      </w:pPr>
      <w:r w:rsidRPr="00803717">
        <w:rPr>
          <w:i/>
          <w:iCs/>
          <w:color w:val="auto"/>
        </w:rPr>
        <w:t xml:space="preserve">Emskirchen und </w:t>
      </w:r>
      <w:proofErr w:type="spellStart"/>
      <w:r w:rsidRPr="00803717">
        <w:rPr>
          <w:i/>
          <w:iCs/>
          <w:color w:val="auto"/>
        </w:rPr>
        <w:t>Remchingen-Nöttingen</w:t>
      </w:r>
      <w:proofErr w:type="spellEnd"/>
      <w:r w:rsidRPr="00803717">
        <w:rPr>
          <w:i/>
          <w:iCs/>
          <w:color w:val="auto"/>
        </w:rPr>
        <w:t xml:space="preserve">, </w:t>
      </w:r>
      <w:r w:rsidR="00A700B2" w:rsidRPr="00803717">
        <w:rPr>
          <w:i/>
          <w:iCs/>
          <w:color w:val="auto"/>
        </w:rPr>
        <w:t xml:space="preserve">den </w:t>
      </w:r>
      <w:r w:rsidR="00567CCB">
        <w:rPr>
          <w:i/>
          <w:iCs/>
          <w:color w:val="auto"/>
        </w:rPr>
        <w:t>12</w:t>
      </w:r>
      <w:r w:rsidR="00774552" w:rsidRPr="00803717">
        <w:rPr>
          <w:i/>
          <w:iCs/>
          <w:color w:val="auto"/>
        </w:rPr>
        <w:t>.</w:t>
      </w:r>
      <w:r w:rsidR="00A700B2" w:rsidRPr="00803717">
        <w:rPr>
          <w:i/>
          <w:iCs/>
          <w:color w:val="auto"/>
        </w:rPr>
        <w:t xml:space="preserve"> </w:t>
      </w:r>
      <w:r w:rsidR="008878C4" w:rsidRPr="00803717">
        <w:rPr>
          <w:i/>
          <w:iCs/>
          <w:color w:val="auto"/>
        </w:rPr>
        <w:t>Dez</w:t>
      </w:r>
      <w:r w:rsidR="004E4C87" w:rsidRPr="00803717">
        <w:rPr>
          <w:i/>
          <w:iCs/>
          <w:color w:val="auto"/>
        </w:rPr>
        <w:t>e</w:t>
      </w:r>
      <w:r w:rsidR="00CD2029" w:rsidRPr="00803717">
        <w:rPr>
          <w:i/>
          <w:iCs/>
          <w:color w:val="auto"/>
        </w:rPr>
        <w:t>mber</w:t>
      </w:r>
      <w:r w:rsidR="00A700B2" w:rsidRPr="00803717">
        <w:rPr>
          <w:i/>
          <w:iCs/>
          <w:color w:val="auto"/>
        </w:rPr>
        <w:t xml:space="preserve"> 201</w:t>
      </w:r>
      <w:r w:rsidR="00CD2029" w:rsidRPr="00803717">
        <w:rPr>
          <w:i/>
          <w:iCs/>
          <w:color w:val="auto"/>
        </w:rPr>
        <w:t>8</w:t>
      </w:r>
      <w:r w:rsidR="00A700B2" w:rsidRPr="00803717">
        <w:rPr>
          <w:i/>
          <w:color w:val="auto"/>
        </w:rPr>
        <w:t>.</w:t>
      </w:r>
      <w:r w:rsidR="00A85911" w:rsidRPr="00803717">
        <w:rPr>
          <w:i/>
          <w:color w:val="auto"/>
        </w:rPr>
        <w:t xml:space="preserve"> </w:t>
      </w:r>
      <w:r w:rsidR="005A7C81" w:rsidRPr="00803717">
        <w:rPr>
          <w:color w:val="auto"/>
        </w:rPr>
        <w:t>Die Maschinenbauer WEILER und KUNZMANN haben einen neuen Vertriebspartner</w:t>
      </w:r>
      <w:r w:rsidR="00093029" w:rsidRPr="00803717">
        <w:rPr>
          <w:color w:val="auto"/>
        </w:rPr>
        <w:t xml:space="preserve">. Die </w:t>
      </w:r>
      <w:proofErr w:type="spellStart"/>
      <w:r w:rsidR="00093029" w:rsidRPr="00803717">
        <w:rPr>
          <w:color w:val="auto"/>
        </w:rPr>
        <w:t>Gläsener</w:t>
      </w:r>
      <w:proofErr w:type="spellEnd"/>
      <w:r w:rsidR="00093029" w:rsidRPr="00803717">
        <w:rPr>
          <w:color w:val="auto"/>
        </w:rPr>
        <w:t xml:space="preserve"> + Schmidt GmbH (G+S) </w:t>
      </w:r>
      <w:r w:rsidR="005A7C81" w:rsidRPr="00803717">
        <w:rPr>
          <w:color w:val="auto"/>
        </w:rPr>
        <w:t>mit Sitz in Olching bei München</w:t>
      </w:r>
      <w:r w:rsidR="00093029" w:rsidRPr="00803717">
        <w:rPr>
          <w:color w:val="auto"/>
        </w:rPr>
        <w:t xml:space="preserve"> ist seit Kurzem für den Vertrieb der Präzision-Drehmaschinen und Fräsmaschinen in Südbayern zuständig</w:t>
      </w:r>
      <w:r w:rsidR="005A7C81" w:rsidRPr="00803717">
        <w:rPr>
          <w:color w:val="auto"/>
        </w:rPr>
        <w:t xml:space="preserve">. </w:t>
      </w:r>
      <w:r w:rsidR="00093029" w:rsidRPr="00803717">
        <w:rPr>
          <w:color w:val="auto"/>
        </w:rPr>
        <w:t xml:space="preserve">Erstmals gemeinsam </w:t>
      </w:r>
      <w:r w:rsidR="005A7C81" w:rsidRPr="00803717">
        <w:rPr>
          <w:color w:val="auto"/>
        </w:rPr>
        <w:t xml:space="preserve">präsentierten sich </w:t>
      </w:r>
      <w:r w:rsidR="00093029" w:rsidRPr="00803717">
        <w:rPr>
          <w:color w:val="auto"/>
        </w:rPr>
        <w:t xml:space="preserve">die drei Partner </w:t>
      </w:r>
      <w:r w:rsidR="005A7C81" w:rsidRPr="00803717">
        <w:rPr>
          <w:color w:val="auto"/>
        </w:rPr>
        <w:t xml:space="preserve">Ende November auf einer Hausausstellung von G+S. </w:t>
      </w:r>
    </w:p>
    <w:p w14:paraId="2A538679" w14:textId="70D88CEF" w:rsidR="00C37A4F" w:rsidRDefault="005A7C81" w:rsidP="006F2105">
      <w:pPr>
        <w:spacing w:before="100" w:beforeAutospacing="1" w:after="100" w:afterAutospacing="1"/>
      </w:pPr>
      <w:r>
        <w:rPr>
          <w:iCs/>
          <w:color w:val="auto"/>
        </w:rPr>
        <w:t xml:space="preserve">G+S </w:t>
      </w:r>
      <w:r>
        <w:rPr>
          <w:color w:val="auto"/>
        </w:rPr>
        <w:t xml:space="preserve">bietet das komplette Produktspektrum der </w:t>
      </w:r>
      <w:r w:rsidR="00093029">
        <w:rPr>
          <w:color w:val="auto"/>
        </w:rPr>
        <w:t>beiden Maschinenbauer</w:t>
      </w:r>
      <w:r>
        <w:rPr>
          <w:color w:val="auto"/>
        </w:rPr>
        <w:t xml:space="preserve">: </w:t>
      </w:r>
      <w:r w:rsidRPr="00014470">
        <w:t>konventionelle</w:t>
      </w:r>
      <w:r>
        <w:t>,</w:t>
      </w:r>
      <w:r w:rsidRPr="00014470">
        <w:t xml:space="preserve"> zyklengesteuerte </w:t>
      </w:r>
      <w:r>
        <w:t xml:space="preserve">und CNC-gesteuerte </w:t>
      </w:r>
      <w:r w:rsidRPr="00014470">
        <w:t>Präzisions-Drehmaschinen</w:t>
      </w:r>
      <w:r w:rsidRPr="004150F4">
        <w:t xml:space="preserve"> </w:t>
      </w:r>
      <w:r>
        <w:t>sowie</w:t>
      </w:r>
      <w:r w:rsidRPr="00014470">
        <w:t xml:space="preserve"> Radialbohrmaschinen</w:t>
      </w:r>
      <w:r>
        <w:t xml:space="preserve"> von WEILER </w:t>
      </w:r>
      <w:r w:rsidR="00093029">
        <w:t>sowie</w:t>
      </w:r>
      <w:r>
        <w:t xml:space="preserve"> </w:t>
      </w:r>
      <w:r w:rsidRPr="000B495F">
        <w:rPr>
          <w:color w:val="auto"/>
        </w:rPr>
        <w:t>Universal-</w:t>
      </w:r>
      <w:r w:rsidR="00803717">
        <w:rPr>
          <w:color w:val="auto"/>
        </w:rPr>
        <w:t xml:space="preserve"> und</w:t>
      </w:r>
      <w:r w:rsidRPr="000B495F">
        <w:rPr>
          <w:color w:val="auto"/>
        </w:rPr>
        <w:t xml:space="preserve"> Fräsmaschinen</w:t>
      </w:r>
      <w:r>
        <w:rPr>
          <w:color w:val="auto"/>
        </w:rPr>
        <w:t xml:space="preserve"> von KUNZMANN.</w:t>
      </w:r>
      <w:r w:rsidR="00093029">
        <w:rPr>
          <w:color w:val="auto"/>
        </w:rPr>
        <w:t xml:space="preserve"> Auf der Hausausstellung </w:t>
      </w:r>
      <w:r w:rsidR="00803717">
        <w:rPr>
          <w:color w:val="auto"/>
        </w:rPr>
        <w:t xml:space="preserve">ihres neuen Vertriebspartners </w:t>
      </w:r>
      <w:r w:rsidR="00093029">
        <w:rPr>
          <w:color w:val="auto"/>
        </w:rPr>
        <w:t>zeigten sie unter dem Motto „</w:t>
      </w:r>
      <w:r w:rsidR="00093029">
        <w:t xml:space="preserve">Neue Impulse für die Ausbildung“ leicht bedienbare Modelle mit umfangreicher Sicherheitsausstattung. </w:t>
      </w:r>
    </w:p>
    <w:p w14:paraId="53BD9A4A" w14:textId="08EE509F" w:rsidR="00FF5CD0" w:rsidRPr="00FF5CD0" w:rsidRDefault="00FF5CD0" w:rsidP="00FF5CD0">
      <w:pPr>
        <w:spacing w:after="0"/>
        <w:rPr>
          <w:b/>
          <w:bCs/>
        </w:rPr>
      </w:pPr>
      <w:proofErr w:type="spellStart"/>
      <w:r w:rsidRPr="00FF5CD0">
        <w:rPr>
          <w:b/>
          <w:bCs/>
        </w:rPr>
        <w:t>Gläsener</w:t>
      </w:r>
      <w:proofErr w:type="spellEnd"/>
      <w:r w:rsidRPr="00FF5CD0">
        <w:rPr>
          <w:b/>
          <w:bCs/>
        </w:rPr>
        <w:t xml:space="preserve"> + Schmidt </w:t>
      </w:r>
      <w:r>
        <w:rPr>
          <w:b/>
          <w:bCs/>
        </w:rPr>
        <w:t>vertreibt seit 1992 Werkzeugmaschinen</w:t>
      </w:r>
    </w:p>
    <w:p w14:paraId="4198BEDB" w14:textId="60521CE1" w:rsidR="00FF5CD0" w:rsidRPr="00FF5CD0" w:rsidRDefault="00FF5CD0" w:rsidP="00FF5CD0">
      <w:pPr>
        <w:spacing w:before="100" w:beforeAutospacing="1" w:after="100" w:afterAutospacing="1"/>
        <w:rPr>
          <w:color w:val="auto"/>
        </w:rPr>
      </w:pPr>
      <w:r w:rsidRPr="00FF5CD0">
        <w:rPr>
          <w:color w:val="auto"/>
        </w:rPr>
        <w:t xml:space="preserve">G+S </w:t>
      </w:r>
      <w:r>
        <w:rPr>
          <w:color w:val="auto"/>
        </w:rPr>
        <w:t>ist s</w:t>
      </w:r>
      <w:r w:rsidRPr="00FF5CD0">
        <w:rPr>
          <w:color w:val="auto"/>
        </w:rPr>
        <w:t>eit 1992 im Vertrieb von neuen und gebrauchten Werkzeugmaschinen tätig. Mit mehr als 40 Mitarbeitern sowie über 300 verkauften</w:t>
      </w:r>
      <w:r>
        <w:rPr>
          <w:color w:val="auto"/>
        </w:rPr>
        <w:t xml:space="preserve"> </w:t>
      </w:r>
      <w:r w:rsidRPr="00FF5CD0">
        <w:rPr>
          <w:color w:val="auto"/>
        </w:rPr>
        <w:t xml:space="preserve">Maschinen pro Jahr gehört </w:t>
      </w:r>
      <w:r>
        <w:rPr>
          <w:color w:val="auto"/>
        </w:rPr>
        <w:t>das Unternehmen</w:t>
      </w:r>
      <w:r w:rsidRPr="00FF5CD0">
        <w:rPr>
          <w:color w:val="auto"/>
        </w:rPr>
        <w:t xml:space="preserve"> zu einem der europaweit führenden Handelshäuser für Werkzeugmaschinen. Im neu erbauten Vorführzentrum können auf 3.700 m² Ausstellungsfläche bis zu 100 Maschinen unter Strom vorgeführt werden. </w:t>
      </w:r>
      <w:r w:rsidR="0087649F">
        <w:rPr>
          <w:color w:val="auto"/>
        </w:rPr>
        <w:t xml:space="preserve">Darüber hinaus berät </w:t>
      </w:r>
      <w:r w:rsidRPr="00FF5CD0">
        <w:rPr>
          <w:color w:val="auto"/>
        </w:rPr>
        <w:t>G+S Werkzeugmaschinen seine Kunden rund um die Themen Betriebsübernahme, Liquiditätsbeschaffung und Logistik.  </w:t>
      </w:r>
    </w:p>
    <w:p w14:paraId="6E7E3C81" w14:textId="77777777" w:rsidR="00FF5CD0" w:rsidRDefault="00FF5CD0" w:rsidP="00803717">
      <w:pPr>
        <w:rPr>
          <w:b/>
          <w:bCs/>
        </w:rPr>
      </w:pPr>
    </w:p>
    <w:p w14:paraId="76D2FD94" w14:textId="77777777" w:rsidR="00FF5CD0" w:rsidRDefault="00FF5CD0" w:rsidP="00803717">
      <w:pPr>
        <w:rPr>
          <w:b/>
          <w:bCs/>
        </w:rPr>
      </w:pPr>
    </w:p>
    <w:p w14:paraId="02DF7C6E" w14:textId="77777777" w:rsidR="00FF5CD0" w:rsidRDefault="00FF5CD0" w:rsidP="00803717">
      <w:pPr>
        <w:rPr>
          <w:b/>
          <w:bCs/>
        </w:rPr>
      </w:pPr>
    </w:p>
    <w:p w14:paraId="5DF94614" w14:textId="03B39789" w:rsidR="00803717" w:rsidRDefault="0087649F" w:rsidP="002C10AD">
      <w:pPr>
        <w:rPr>
          <w:b/>
          <w:bCs/>
        </w:rPr>
      </w:pPr>
      <w:r>
        <w:rPr>
          <w:b/>
          <w:bCs/>
        </w:rPr>
        <w:br w:type="column"/>
      </w:r>
      <w:r w:rsidR="00803717">
        <w:rPr>
          <w:b/>
          <w:bCs/>
        </w:rPr>
        <w:lastRenderedPageBreak/>
        <w:t>Foto:</w:t>
      </w:r>
    </w:p>
    <w:p w14:paraId="3F024442" w14:textId="77777777" w:rsidR="00803717" w:rsidRPr="003D68DB" w:rsidRDefault="00803717" w:rsidP="002C10AD">
      <w:pPr>
        <w:rPr>
          <w:b/>
          <w:bCs/>
          <w:color w:val="FF0000"/>
        </w:rPr>
      </w:pPr>
      <w:r>
        <w:rPr>
          <w:b/>
          <w:bCs/>
          <w:noProof/>
          <w:color w:val="FF0000"/>
        </w:rPr>
        <w:drawing>
          <wp:inline distT="0" distB="0" distL="0" distR="0" wp14:anchorId="32CE983B" wp14:editId="65E2E0E3">
            <wp:extent cx="4885218" cy="3246634"/>
            <wp:effectExtent l="0" t="0" r="4445"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K4_6548.jpg"/>
                    <pic:cNvPicPr/>
                  </pic:nvPicPr>
                  <pic:blipFill>
                    <a:blip r:embed="rId8" cstate="email">
                      <a:extLst>
                        <a:ext uri="{28A0092B-C50C-407E-A947-70E740481C1C}">
                          <a14:useLocalDpi xmlns:a14="http://schemas.microsoft.com/office/drawing/2010/main"/>
                        </a:ext>
                      </a:extLst>
                    </a:blip>
                    <a:stretch>
                      <a:fillRect/>
                    </a:stretch>
                  </pic:blipFill>
                  <pic:spPr>
                    <a:xfrm>
                      <a:off x="0" y="0"/>
                      <a:ext cx="4896315" cy="3254009"/>
                    </a:xfrm>
                    <a:prstGeom prst="rect">
                      <a:avLst/>
                    </a:prstGeom>
                  </pic:spPr>
                </pic:pic>
              </a:graphicData>
            </a:graphic>
          </wp:inline>
        </w:drawing>
      </w:r>
    </w:p>
    <w:p w14:paraId="372476C8" w14:textId="3A58844F" w:rsidR="00803717" w:rsidRPr="00FF5CD0" w:rsidRDefault="00803717" w:rsidP="002C10AD">
      <w:pPr>
        <w:spacing w:before="100" w:beforeAutospacing="1" w:after="100" w:afterAutospacing="1"/>
        <w:rPr>
          <w:color w:val="auto"/>
        </w:rPr>
      </w:pPr>
      <w:r>
        <w:rPr>
          <w:color w:val="auto"/>
        </w:rPr>
        <w:t xml:space="preserve">WEILER und KUNZMANN präsentierten sich Ende November erstmals auf der Hausaustellung der </w:t>
      </w:r>
      <w:proofErr w:type="spellStart"/>
      <w:r w:rsidRPr="00093029">
        <w:rPr>
          <w:color w:val="auto"/>
        </w:rPr>
        <w:t>Gläsener</w:t>
      </w:r>
      <w:proofErr w:type="spellEnd"/>
      <w:r w:rsidRPr="00093029">
        <w:rPr>
          <w:color w:val="auto"/>
        </w:rPr>
        <w:t xml:space="preserve"> + Schmidt</w:t>
      </w:r>
      <w:r>
        <w:rPr>
          <w:color w:val="auto"/>
        </w:rPr>
        <w:t xml:space="preserve"> GmbH (G+S) in Olching bei München. G+S ist seit Kurzem neuer Vertriebspartner der beiden Maschinenbauer für Südbayern </w:t>
      </w:r>
      <w:r w:rsidRPr="001B54AF">
        <w:rPr>
          <w:color w:val="auto"/>
        </w:rPr>
        <w:t xml:space="preserve">(Foto: </w:t>
      </w:r>
      <w:r w:rsidR="00FF5CD0" w:rsidRPr="00FF5CD0">
        <w:rPr>
          <w:color w:val="auto"/>
        </w:rPr>
        <w:t>Hausausstellung G+S Werkzeugmaschinen 11-2018</w:t>
      </w:r>
      <w:r w:rsidRPr="001B54AF">
        <w:rPr>
          <w:color w:val="auto"/>
        </w:rPr>
        <w:t>).</w:t>
      </w:r>
    </w:p>
    <w:p w14:paraId="0E34DB98" w14:textId="1163A7AE" w:rsidR="003D68DB" w:rsidRPr="00803717" w:rsidRDefault="003D68DB" w:rsidP="002C10AD">
      <w:pPr>
        <w:rPr>
          <w:bCs/>
          <w:color w:val="auto"/>
        </w:rPr>
      </w:pPr>
      <w:r w:rsidRPr="00014470">
        <w:rPr>
          <w:b/>
          <w:bCs/>
        </w:rPr>
        <w:t>Über die WEILER Werkzeugmaschinen GmbH</w:t>
      </w:r>
    </w:p>
    <w:p w14:paraId="1CD92160" w14:textId="77777777" w:rsidR="003D68DB" w:rsidRPr="00014470" w:rsidRDefault="003D68DB" w:rsidP="002C10AD">
      <w:pPr>
        <w:spacing w:before="100" w:beforeAutospacing="1" w:after="100" w:afterAutospacing="1"/>
      </w:pPr>
      <w:r w:rsidRPr="00014470">
        <w:t>Die WEILER Werkzeugmaschinen GmbH aus Mausdorf/Emskirchen in der Nähe des mittelfränkischen Herzogenaurach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50E21A78" w14:textId="77777777" w:rsidR="003D68DB" w:rsidRPr="00014470" w:rsidRDefault="003D68DB" w:rsidP="002C10AD">
      <w:pPr>
        <w:spacing w:before="100" w:beforeAutospacing="1" w:after="100" w:afterAutospacing="1"/>
      </w:pPr>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bei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0D1E4916" w14:textId="77777777" w:rsidR="003D68DB" w:rsidRPr="00014470" w:rsidRDefault="003D68DB" w:rsidP="002C10AD">
      <w:r w:rsidRPr="00014470">
        <w:t xml:space="preserve">Geführt wird das vor 80 Jahren gegründete Familienunternehmen von </w:t>
      </w:r>
      <w:proofErr w:type="spellStart"/>
      <w:r w:rsidRPr="00014470">
        <w:t>Dkfm</w:t>
      </w:r>
      <w:proofErr w:type="spellEnd"/>
      <w:r w:rsidRPr="00014470">
        <w:t xml:space="preserve">. Friedrich K. Eisler als alleinigem geschäftsführendem Gesellschafter und seinen Söhnen Mag. Alexander Eisler, </w:t>
      </w:r>
      <w:r w:rsidRPr="00014470">
        <w:lastRenderedPageBreak/>
        <w:t>Kaufmännischer Leiter, und Michael Eisler, MBA, Vertriebs-, Service- und Marketingleiter, als Geschäftsführern.</w:t>
      </w:r>
    </w:p>
    <w:p w14:paraId="5DE67C26" w14:textId="77777777" w:rsidR="003D68DB" w:rsidRDefault="003D68DB" w:rsidP="002C10AD">
      <w:pPr>
        <w:spacing w:before="100" w:beforeAutospacing="1" w:after="100" w:afterAutospacing="1"/>
      </w:pPr>
      <w:r w:rsidRPr="00014470">
        <w:t xml:space="preserve">Rund 550 Mitarbeiter produzieren am Hauptsitz in Nordbayern und an einem zweiten Fertigungsstandort im tschechischen </w:t>
      </w:r>
      <w:proofErr w:type="spellStart"/>
      <w:r w:rsidRPr="00014470">
        <w:t>Holoubkov</w:t>
      </w:r>
      <w:proofErr w:type="spellEnd"/>
      <w:r w:rsidRPr="00014470">
        <w:t xml:space="preserve">. </w:t>
      </w:r>
    </w:p>
    <w:p w14:paraId="6E35AF9E" w14:textId="77777777" w:rsidR="003D68DB" w:rsidRPr="00014470" w:rsidRDefault="003D68DB" w:rsidP="002C10AD">
      <w:pPr>
        <w:spacing w:before="100" w:beforeAutospacing="1" w:after="100" w:afterAutospacing="1"/>
      </w:pPr>
      <w:r w:rsidRPr="00014470">
        <w:t>Besonderen Wert legt der Maschinenbauer dabei auf Nachhaltigkeit und eine umweltschonende Produktion. Durch ein Bündel von Maßnahmen konnte die CO</w:t>
      </w:r>
      <w:r w:rsidRPr="00014470">
        <w:rPr>
          <w:vertAlign w:val="subscript"/>
        </w:rPr>
        <w:t>2</w:t>
      </w:r>
      <w:r w:rsidRPr="00014470">
        <w:t xml:space="preserve">-Emission </w:t>
      </w:r>
      <w:r>
        <w:t xml:space="preserve">deutlich </w:t>
      </w:r>
      <w:r w:rsidRPr="00014470">
        <w:t>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gesetzt und generalüberholt werden.</w:t>
      </w:r>
    </w:p>
    <w:p w14:paraId="1C9F3D3B" w14:textId="77777777" w:rsidR="003D68DB" w:rsidRDefault="003D68DB" w:rsidP="002C10AD">
      <w:pPr>
        <w:spacing w:before="100" w:beforeAutospacing="1" w:after="100" w:afterAutospacing="1"/>
      </w:pPr>
      <w:r w:rsidRPr="00014470">
        <w:t>Seit Mitte 2015 gehört zur Unternehmensgruppe der Familie Eisler die KUNZMANN Maschinenbau GmbH in Remchingen-Nöttingen, ein 1907 gegründeter Hersteller von Universal-, Fräs- und Bohrmasch</w:t>
      </w:r>
      <w:r>
        <w:t>inen sowie Bearbeitungszentren.</w:t>
      </w:r>
    </w:p>
    <w:p w14:paraId="23FCCB97" w14:textId="77777777" w:rsidR="003D68DB" w:rsidRDefault="003D68DB" w:rsidP="002C10AD">
      <w:pPr>
        <w:spacing w:before="100" w:beforeAutospacing="1" w:after="100" w:afterAutospacing="1"/>
      </w:pPr>
    </w:p>
    <w:p w14:paraId="341B1A73" w14:textId="77777777" w:rsidR="003D68DB" w:rsidRDefault="003D68DB" w:rsidP="002C10AD">
      <w:pPr>
        <w:spacing w:before="120" w:after="100" w:afterAutospacing="1"/>
      </w:pPr>
      <w:r>
        <w:rPr>
          <w:rFonts w:cs="Arial"/>
          <w:b/>
          <w:bCs/>
        </w:rPr>
        <w:t>Über die KUNZMANN Maschinenbau GmbH</w:t>
      </w:r>
    </w:p>
    <w:p w14:paraId="0ED28945" w14:textId="77777777" w:rsidR="003D68DB" w:rsidRPr="008D770E" w:rsidRDefault="003D68DB" w:rsidP="002C10AD">
      <w:pPr>
        <w:spacing w:before="120" w:after="100" w:afterAutospacing="1"/>
        <w:rPr>
          <w:color w:val="FF0000"/>
        </w:rPr>
      </w:pPr>
      <w:r>
        <w:t>Die KUNZMANN Maschinenbau GmbH, Remchingen-Nöttingen, entwickelt, fertigt und vertreibt weltweit manuelle und CNC-gesteuerte Universal- und Fräsmaschinen,</w:t>
      </w:r>
      <w:r>
        <w:rPr>
          <w:rFonts w:cs="Arial"/>
        </w:rPr>
        <w:t xml:space="preserve"> Bearbeitungszentren sowie ergänzende Automationslösungen. Umfassende Schulungs- und Servicedienstleistungen stehen für die ausgeprägte Kundenorientierung des Unternehmens, das zudem im Retrofitbereich 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w:t>
      </w:r>
      <w:proofErr w:type="spellStart"/>
      <w:r>
        <w:rPr>
          <w:rFonts w:cs="Arial"/>
        </w:rPr>
        <w:t>Remchingen</w:t>
      </w:r>
      <w:proofErr w:type="spellEnd"/>
      <w:r>
        <w:rPr>
          <w:rFonts w:cs="Arial"/>
        </w:rPr>
        <w:t xml:space="preserve"> ansässige Familienunternehmen mit 110 Mitarbeitern wird heute von Dipl.-Ing. (FH) Gerd Siebler und Dipl.-Kfm. </w:t>
      </w:r>
      <w:r>
        <w:t xml:space="preserve">Klaus-Peter Bischof geführt. </w:t>
      </w:r>
      <w:r w:rsidRPr="00A97EF1">
        <w:rPr>
          <w:color w:val="auto"/>
        </w:rPr>
        <w:t>Großen Wert legt KUNZMANN auf eine umweltschonende und nachhaltige Herstellung der Maschinen. So ist das Umweltmanagementsystem des Maschinenbauers nach DIN 14001 zertifiziert.</w:t>
      </w:r>
    </w:p>
    <w:p w14:paraId="63D18CE1" w14:textId="13C67E61" w:rsidR="00AB1E74" w:rsidRDefault="003D68DB" w:rsidP="002C10AD">
      <w:pPr>
        <w:tabs>
          <w:tab w:val="left" w:pos="3686"/>
        </w:tabs>
        <w:spacing w:before="60" w:after="100" w:afterAutospacing="1"/>
        <w:rPr>
          <w:strike/>
          <w:color w:val="auto"/>
        </w:rPr>
      </w:pPr>
      <w:r>
        <w:lastRenderedPageBreak/>
        <w:t xml:space="preserve">Seit der Übernahme bauen beide Firmen </w:t>
      </w:r>
      <w:r w:rsidRPr="00A97EF1">
        <w:rPr>
          <w:color w:val="auto"/>
        </w:rPr>
        <w:t xml:space="preserve">ihre Kooperation unter anderem im Rahmen von Ausbildungsprojekten weiter aus. </w:t>
      </w:r>
    </w:p>
    <w:p w14:paraId="40EB105A" w14:textId="77777777" w:rsidR="00803717" w:rsidRPr="00803717" w:rsidRDefault="00803717" w:rsidP="002C10AD">
      <w:pPr>
        <w:tabs>
          <w:tab w:val="left" w:pos="3686"/>
        </w:tabs>
        <w:spacing w:before="60" w:after="100" w:afterAutospacing="1"/>
        <w:rPr>
          <w:strike/>
          <w:color w:val="auto"/>
        </w:rPr>
      </w:pPr>
    </w:p>
    <w:p w14:paraId="7E6332F3" w14:textId="77777777" w:rsidR="003D68DB" w:rsidRDefault="003D68DB" w:rsidP="002C10AD">
      <w:r>
        <w:rPr>
          <w:b/>
          <w:bCs/>
        </w:rPr>
        <w:t>Ansprechpartner WEILER:</w:t>
      </w:r>
      <w:r>
        <w:rPr>
          <w:rFonts w:ascii="Arial Unicode MS" w:hAnsi="Arial Unicode MS" w:hint="eastAsia"/>
        </w:rPr>
        <w:br/>
      </w:r>
      <w:r>
        <w:t>Michael Eisler, MBA</w:t>
      </w:r>
      <w:r>
        <w:rPr>
          <w:rFonts w:ascii="Arial Unicode MS" w:hAnsi="Arial Unicode MS" w:hint="eastAsia"/>
        </w:rPr>
        <w:br/>
      </w:r>
      <w:r>
        <w:t>Geschäftsführer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9" w:history="1">
        <w:r>
          <w:rPr>
            <w:rStyle w:val="Hyperlink0"/>
          </w:rPr>
          <w:t>gabriela.oppermann@weiler.de</w:t>
        </w:r>
      </w:hyperlink>
      <w:r w:rsidRPr="00127E28">
        <w:t>,</w:t>
      </w:r>
      <w:r>
        <w:t xml:space="preserve"> </w:t>
      </w:r>
      <w:hyperlink r:id="rId10" w:history="1">
        <w:r>
          <w:rPr>
            <w:rStyle w:val="Hyperlink0"/>
          </w:rPr>
          <w:t>www.weiler.de</w:t>
        </w:r>
      </w:hyperlink>
    </w:p>
    <w:p w14:paraId="3EA69F1F" w14:textId="77777777" w:rsidR="003D68DB" w:rsidRDefault="003D68DB" w:rsidP="002C10AD"/>
    <w:p w14:paraId="19333212" w14:textId="77777777" w:rsidR="003D68DB" w:rsidRDefault="003D68DB" w:rsidP="002C10AD">
      <w:pPr>
        <w:spacing w:before="120"/>
        <w:rPr>
          <w:rFonts w:cs="Arial"/>
          <w:b/>
        </w:rPr>
      </w:pPr>
      <w:r>
        <w:rPr>
          <w:rFonts w:cs="Arial"/>
          <w:b/>
        </w:rPr>
        <w:t>Ansprechpartner KUNZMANN:</w:t>
      </w:r>
    </w:p>
    <w:p w14:paraId="5C148CCB" w14:textId="77777777" w:rsidR="003D68DB" w:rsidRDefault="003D68DB" w:rsidP="002C10AD">
      <w:pPr>
        <w:rPr>
          <w:rFonts w:cs="Arial"/>
        </w:rPr>
      </w:pPr>
      <w:r>
        <w:rPr>
          <w:rFonts w:cs="Arial"/>
        </w:rPr>
        <w:t xml:space="preserve">Martin Vetter </w:t>
      </w:r>
      <w:r>
        <w:rPr>
          <w:rFonts w:cs="Arial"/>
        </w:rPr>
        <w:br/>
        <w:t>Leiter Vertrieb</w:t>
      </w:r>
      <w:r>
        <w:rPr>
          <w:rFonts w:cs="Arial"/>
        </w:rPr>
        <w:br/>
        <w:t>Kunzmann Maschinenbau GmbH </w:t>
      </w:r>
      <w:r>
        <w:rPr>
          <w:rFonts w:cs="Arial"/>
        </w:rPr>
        <w:br/>
      </w:r>
      <w:proofErr w:type="spellStart"/>
      <w:r>
        <w:rPr>
          <w:rFonts w:cs="Arial"/>
        </w:rPr>
        <w:t>Tullastr</w:t>
      </w:r>
      <w:proofErr w:type="spellEnd"/>
      <w:r>
        <w:rPr>
          <w:rFonts w:cs="Arial"/>
        </w:rPr>
        <w:t>. 29-31, 75196 Remchingen-Nöttingen</w:t>
      </w:r>
      <w:r>
        <w:rPr>
          <w:rFonts w:cs="Arial"/>
        </w:rPr>
        <w:br/>
        <w:t>Tel +49 (0) 7232 / 36 74-0</w:t>
      </w:r>
      <w:r>
        <w:rPr>
          <w:rFonts w:cs="Arial"/>
        </w:rPr>
        <w:br/>
        <w:t xml:space="preserve">E-Mail: </w:t>
      </w:r>
      <w:hyperlink r:id="rId11" w:history="1">
        <w:r>
          <w:rPr>
            <w:rStyle w:val="Hyperlink0"/>
          </w:rPr>
          <w:t>m.vetter@kunzmann-fraesmaschinen.de</w:t>
        </w:r>
      </w:hyperlink>
      <w:r>
        <w:t xml:space="preserve"> </w:t>
      </w:r>
    </w:p>
    <w:p w14:paraId="1B6A20B0" w14:textId="77777777" w:rsidR="003D68DB" w:rsidRPr="00C1622A" w:rsidRDefault="003D68DB" w:rsidP="002C10AD">
      <w:pPr>
        <w:rPr>
          <w:b/>
        </w:rPr>
      </w:pPr>
      <w:r w:rsidRPr="00001EE4">
        <w:rPr>
          <w:rStyle w:val="Hyperlink0"/>
        </w:rPr>
        <w:t xml:space="preserve">www.kunzmann-fraesmaschinen.de </w:t>
      </w:r>
    </w:p>
    <w:p w14:paraId="5174CAB7" w14:textId="77777777" w:rsidR="003D68DB" w:rsidRDefault="003D68DB" w:rsidP="002C10AD"/>
    <w:p w14:paraId="361641DF" w14:textId="6982DC24" w:rsidR="00405FBF" w:rsidRDefault="006D5252" w:rsidP="002C10AD">
      <w:pPr>
        <w:widowControl w:val="0"/>
        <w:rPr>
          <w:b/>
          <w:bCs/>
        </w:rPr>
      </w:pPr>
      <w:r>
        <w:rPr>
          <w:b/>
          <w:bCs/>
        </w:rPr>
        <w:t xml:space="preserve">Den Text der Pressemitteilung als Word-Dokument und </w:t>
      </w:r>
      <w:r w:rsidR="002C10AD">
        <w:rPr>
          <w:b/>
          <w:bCs/>
        </w:rPr>
        <w:t>das</w:t>
      </w:r>
      <w:r>
        <w:rPr>
          <w:b/>
          <w:bCs/>
        </w:rPr>
        <w:t xml:space="preserve"> Bil</w:t>
      </w:r>
      <w:r w:rsidR="002C10AD">
        <w:rPr>
          <w:b/>
          <w:bCs/>
        </w:rPr>
        <w:t xml:space="preserve">d </w:t>
      </w:r>
      <w:bookmarkStart w:id="0" w:name="_GoBack"/>
      <w:bookmarkEnd w:id="0"/>
      <w:r>
        <w:rPr>
          <w:b/>
          <w:bCs/>
        </w:rPr>
        <w:t xml:space="preserve">in Druckqualität können Sie außerdem </w:t>
      </w:r>
      <w:proofErr w:type="spellStart"/>
      <w:r>
        <w:rPr>
          <w:b/>
          <w:bCs/>
        </w:rPr>
        <w:t>herunterladen</w:t>
      </w:r>
      <w:proofErr w:type="spellEnd"/>
      <w:r>
        <w:rPr>
          <w:b/>
          <w:bCs/>
        </w:rPr>
        <w:t> von der Seite</w:t>
      </w:r>
    </w:p>
    <w:p w14:paraId="3EE32A59" w14:textId="01D1ADC3" w:rsidR="00405FBF" w:rsidRPr="00405FBF" w:rsidRDefault="00405FBF" w:rsidP="002C10AD">
      <w:pPr>
        <w:rPr>
          <w:rStyle w:val="Hyperlink0"/>
          <w:b/>
        </w:rPr>
      </w:pPr>
      <w:hyperlink r:id="rId12" w:history="1">
        <w:r w:rsidRPr="00405FBF">
          <w:rPr>
            <w:rStyle w:val="Hyperlink0"/>
            <w:b/>
          </w:rPr>
          <w:t>https://www.auchkomm.com/aktuellepressetexte#PI_271</w:t>
        </w:r>
      </w:hyperlink>
      <w:r w:rsidRPr="00405FBF">
        <w:rPr>
          <w:rStyle w:val="Hyperlink0"/>
          <w:b/>
        </w:rPr>
        <w:t>.</w:t>
      </w:r>
    </w:p>
    <w:p w14:paraId="5AF9EE28" w14:textId="77777777" w:rsidR="006D5252" w:rsidRDefault="006D5252" w:rsidP="002C10AD"/>
    <w:p w14:paraId="0891B2F7" w14:textId="77777777" w:rsidR="003D68DB" w:rsidRDefault="003D68DB" w:rsidP="002C10AD">
      <w:pPr>
        <w:rPr>
          <w:b/>
          <w:bCs/>
        </w:rPr>
      </w:pPr>
      <w:r>
        <w:rPr>
          <w:b/>
          <w:bCs/>
        </w:rPr>
        <w:t>Belegexemplar erbeten:</w:t>
      </w:r>
    </w:p>
    <w:p w14:paraId="54B988CE" w14:textId="73B2FBBA" w:rsidR="00CF1180" w:rsidRDefault="003D68DB" w:rsidP="002C10AD">
      <w:r>
        <w:t xml:space="preserve">auchkomm Unternehmenskommunikation, F. Stephan Auch, Gleißbühlstraße 16, </w:t>
      </w:r>
      <w:r>
        <w:rPr>
          <w:rFonts w:ascii="Arial Unicode MS" w:hAnsi="Arial Unicode MS" w:hint="eastAsia"/>
        </w:rPr>
        <w:br/>
      </w:r>
      <w:r>
        <w:t xml:space="preserve">D-90402 Nürnberg, </w:t>
      </w:r>
      <w:hyperlink r:id="rId13" w:history="1">
        <w:r>
          <w:rPr>
            <w:rStyle w:val="Hyperlink0"/>
          </w:rPr>
          <w:t>fsa@auchkomm.de</w:t>
        </w:r>
      </w:hyperlink>
      <w:r>
        <w:t xml:space="preserve">, </w:t>
      </w:r>
      <w:hyperlink r:id="rId14" w:history="1">
        <w:r>
          <w:rPr>
            <w:rStyle w:val="Hyperlink0"/>
          </w:rPr>
          <w:t>www.auchkomm.de</w:t>
        </w:r>
      </w:hyperlink>
      <w:r>
        <w:t>.</w:t>
      </w:r>
    </w:p>
    <w:sectPr w:rsidR="00CF1180">
      <w:headerReference w:type="default" r:id="rId15"/>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F8CB6" w14:textId="77777777" w:rsidR="003B3FCA" w:rsidRDefault="003B3FCA">
      <w:pPr>
        <w:spacing w:after="0" w:line="240" w:lineRule="auto"/>
      </w:pPr>
      <w:r>
        <w:separator/>
      </w:r>
    </w:p>
  </w:endnote>
  <w:endnote w:type="continuationSeparator" w:id="0">
    <w:p w14:paraId="233D1832" w14:textId="77777777" w:rsidR="003B3FCA" w:rsidRDefault="003B3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altName w:val="Arial"/>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848BA4" w14:textId="77777777" w:rsidR="003B3FCA" w:rsidRDefault="003B3FCA">
      <w:pPr>
        <w:spacing w:after="0" w:line="240" w:lineRule="auto"/>
      </w:pPr>
      <w:r>
        <w:separator/>
      </w:r>
    </w:p>
  </w:footnote>
  <w:footnote w:type="continuationSeparator" w:id="0">
    <w:p w14:paraId="1631AF6F" w14:textId="77777777" w:rsidR="003B3FCA" w:rsidRDefault="003B3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extLst/>
                  </a:blip>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55561B78"/>
    <w:multiLevelType w:val="hybridMultilevel"/>
    <w:tmpl w:val="442244BE"/>
    <w:lvl w:ilvl="0" w:tplc="CAB07AA4">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6"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2"/>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CF1180"/>
    <w:rsid w:val="00000F1A"/>
    <w:rsid w:val="000065ED"/>
    <w:rsid w:val="000072A6"/>
    <w:rsid w:val="00011A40"/>
    <w:rsid w:val="000133EF"/>
    <w:rsid w:val="00014785"/>
    <w:rsid w:val="0002640A"/>
    <w:rsid w:val="0008328D"/>
    <w:rsid w:val="00092075"/>
    <w:rsid w:val="00093029"/>
    <w:rsid w:val="00095141"/>
    <w:rsid w:val="000A5F76"/>
    <w:rsid w:val="000A7AF7"/>
    <w:rsid w:val="000B1AD8"/>
    <w:rsid w:val="000B495F"/>
    <w:rsid w:val="000C300F"/>
    <w:rsid w:val="000D43FA"/>
    <w:rsid w:val="0010192A"/>
    <w:rsid w:val="00115CAC"/>
    <w:rsid w:val="00126964"/>
    <w:rsid w:val="00142975"/>
    <w:rsid w:val="0014786D"/>
    <w:rsid w:val="0015667B"/>
    <w:rsid w:val="001603F4"/>
    <w:rsid w:val="001615C7"/>
    <w:rsid w:val="001768E6"/>
    <w:rsid w:val="001819B9"/>
    <w:rsid w:val="001A157E"/>
    <w:rsid w:val="001A7F61"/>
    <w:rsid w:val="001B54AF"/>
    <w:rsid w:val="001B661E"/>
    <w:rsid w:val="001B6E59"/>
    <w:rsid w:val="001B7306"/>
    <w:rsid w:val="001C17B4"/>
    <w:rsid w:val="002010A0"/>
    <w:rsid w:val="002058E1"/>
    <w:rsid w:val="002103FA"/>
    <w:rsid w:val="00223BDA"/>
    <w:rsid w:val="00224DF0"/>
    <w:rsid w:val="00226031"/>
    <w:rsid w:val="0022638D"/>
    <w:rsid w:val="00226FFE"/>
    <w:rsid w:val="002279AE"/>
    <w:rsid w:val="00234D0E"/>
    <w:rsid w:val="002426AF"/>
    <w:rsid w:val="002524E8"/>
    <w:rsid w:val="0026237D"/>
    <w:rsid w:val="00263349"/>
    <w:rsid w:val="002664D2"/>
    <w:rsid w:val="00267451"/>
    <w:rsid w:val="002853DE"/>
    <w:rsid w:val="00286DB6"/>
    <w:rsid w:val="00290FC0"/>
    <w:rsid w:val="002A6210"/>
    <w:rsid w:val="002A691F"/>
    <w:rsid w:val="002B5176"/>
    <w:rsid w:val="002C10AD"/>
    <w:rsid w:val="002D11B7"/>
    <w:rsid w:val="002D38B2"/>
    <w:rsid w:val="002E0A33"/>
    <w:rsid w:val="002F002B"/>
    <w:rsid w:val="0030108D"/>
    <w:rsid w:val="0031050A"/>
    <w:rsid w:val="0031211F"/>
    <w:rsid w:val="00354B67"/>
    <w:rsid w:val="0035712B"/>
    <w:rsid w:val="00361729"/>
    <w:rsid w:val="003648B4"/>
    <w:rsid w:val="00366212"/>
    <w:rsid w:val="003671C2"/>
    <w:rsid w:val="00367D89"/>
    <w:rsid w:val="0037321D"/>
    <w:rsid w:val="003851B9"/>
    <w:rsid w:val="00385A1E"/>
    <w:rsid w:val="003902AD"/>
    <w:rsid w:val="00390809"/>
    <w:rsid w:val="00396F06"/>
    <w:rsid w:val="003A25FE"/>
    <w:rsid w:val="003B171A"/>
    <w:rsid w:val="003B3FCA"/>
    <w:rsid w:val="003C0268"/>
    <w:rsid w:val="003D4DCC"/>
    <w:rsid w:val="003D68DB"/>
    <w:rsid w:val="00405FBF"/>
    <w:rsid w:val="0041353D"/>
    <w:rsid w:val="004150F4"/>
    <w:rsid w:val="004175FC"/>
    <w:rsid w:val="00423476"/>
    <w:rsid w:val="0042358F"/>
    <w:rsid w:val="00430383"/>
    <w:rsid w:val="00431527"/>
    <w:rsid w:val="0043369E"/>
    <w:rsid w:val="00436FC4"/>
    <w:rsid w:val="00442E42"/>
    <w:rsid w:val="00442FAE"/>
    <w:rsid w:val="00454E68"/>
    <w:rsid w:val="00456129"/>
    <w:rsid w:val="00456494"/>
    <w:rsid w:val="00464224"/>
    <w:rsid w:val="004679B2"/>
    <w:rsid w:val="004702B2"/>
    <w:rsid w:val="00475F01"/>
    <w:rsid w:val="00490A65"/>
    <w:rsid w:val="004A0BCF"/>
    <w:rsid w:val="004B0444"/>
    <w:rsid w:val="004B47BE"/>
    <w:rsid w:val="004C264B"/>
    <w:rsid w:val="004C3E9E"/>
    <w:rsid w:val="004D154D"/>
    <w:rsid w:val="004D7CB9"/>
    <w:rsid w:val="004E4C87"/>
    <w:rsid w:val="004F0295"/>
    <w:rsid w:val="004F43CC"/>
    <w:rsid w:val="004F6280"/>
    <w:rsid w:val="005124A5"/>
    <w:rsid w:val="00514EC8"/>
    <w:rsid w:val="00515178"/>
    <w:rsid w:val="00524538"/>
    <w:rsid w:val="00524DAB"/>
    <w:rsid w:val="005301EB"/>
    <w:rsid w:val="005344F3"/>
    <w:rsid w:val="005427F7"/>
    <w:rsid w:val="00542E93"/>
    <w:rsid w:val="00555DB1"/>
    <w:rsid w:val="00555E5E"/>
    <w:rsid w:val="00567CCB"/>
    <w:rsid w:val="00581D9E"/>
    <w:rsid w:val="005850C9"/>
    <w:rsid w:val="00594C3C"/>
    <w:rsid w:val="005A31A1"/>
    <w:rsid w:val="005A7C81"/>
    <w:rsid w:val="005F0655"/>
    <w:rsid w:val="0060527D"/>
    <w:rsid w:val="00605710"/>
    <w:rsid w:val="006146BC"/>
    <w:rsid w:val="00616711"/>
    <w:rsid w:val="0062084C"/>
    <w:rsid w:val="00623D53"/>
    <w:rsid w:val="0063171A"/>
    <w:rsid w:val="00632B76"/>
    <w:rsid w:val="0064113B"/>
    <w:rsid w:val="00642F60"/>
    <w:rsid w:val="006539D5"/>
    <w:rsid w:val="006721D2"/>
    <w:rsid w:val="0067514D"/>
    <w:rsid w:val="00675766"/>
    <w:rsid w:val="00680D45"/>
    <w:rsid w:val="006838C4"/>
    <w:rsid w:val="006A025E"/>
    <w:rsid w:val="006A73F2"/>
    <w:rsid w:val="006B2B29"/>
    <w:rsid w:val="006C6585"/>
    <w:rsid w:val="006D5252"/>
    <w:rsid w:val="006F1E3D"/>
    <w:rsid w:val="006F2105"/>
    <w:rsid w:val="0070074F"/>
    <w:rsid w:val="00700B57"/>
    <w:rsid w:val="00710345"/>
    <w:rsid w:val="007152A8"/>
    <w:rsid w:val="00722064"/>
    <w:rsid w:val="00722E08"/>
    <w:rsid w:val="00724EAC"/>
    <w:rsid w:val="00734485"/>
    <w:rsid w:val="007361A0"/>
    <w:rsid w:val="00744737"/>
    <w:rsid w:val="007577EB"/>
    <w:rsid w:val="00774552"/>
    <w:rsid w:val="00787C4A"/>
    <w:rsid w:val="0079709B"/>
    <w:rsid w:val="007A162D"/>
    <w:rsid w:val="007B3469"/>
    <w:rsid w:val="007B3622"/>
    <w:rsid w:val="007B499A"/>
    <w:rsid w:val="007C1AFD"/>
    <w:rsid w:val="007D14E7"/>
    <w:rsid w:val="007D76C8"/>
    <w:rsid w:val="007E19D2"/>
    <w:rsid w:val="007E2D07"/>
    <w:rsid w:val="00803661"/>
    <w:rsid w:val="00803717"/>
    <w:rsid w:val="00811C55"/>
    <w:rsid w:val="00813153"/>
    <w:rsid w:val="00815675"/>
    <w:rsid w:val="008227CC"/>
    <w:rsid w:val="00822905"/>
    <w:rsid w:val="00823CAF"/>
    <w:rsid w:val="00830ACB"/>
    <w:rsid w:val="00837C26"/>
    <w:rsid w:val="0084784F"/>
    <w:rsid w:val="00861AE1"/>
    <w:rsid w:val="0087649F"/>
    <w:rsid w:val="0088201C"/>
    <w:rsid w:val="00882F5C"/>
    <w:rsid w:val="00885A91"/>
    <w:rsid w:val="00885AAE"/>
    <w:rsid w:val="008878C4"/>
    <w:rsid w:val="00895919"/>
    <w:rsid w:val="008C4791"/>
    <w:rsid w:val="008C68FC"/>
    <w:rsid w:val="008C756B"/>
    <w:rsid w:val="008C77E8"/>
    <w:rsid w:val="008D7610"/>
    <w:rsid w:val="008E24DD"/>
    <w:rsid w:val="008F0258"/>
    <w:rsid w:val="008F7F63"/>
    <w:rsid w:val="00906AB5"/>
    <w:rsid w:val="009078DF"/>
    <w:rsid w:val="00910E86"/>
    <w:rsid w:val="0093370C"/>
    <w:rsid w:val="009369E3"/>
    <w:rsid w:val="00947BEC"/>
    <w:rsid w:val="00953CE5"/>
    <w:rsid w:val="009553BD"/>
    <w:rsid w:val="0096537E"/>
    <w:rsid w:val="0096542C"/>
    <w:rsid w:val="009661FE"/>
    <w:rsid w:val="0096719C"/>
    <w:rsid w:val="009848AB"/>
    <w:rsid w:val="009A11F0"/>
    <w:rsid w:val="009B1375"/>
    <w:rsid w:val="009B31EE"/>
    <w:rsid w:val="009C0803"/>
    <w:rsid w:val="009C194F"/>
    <w:rsid w:val="009D0572"/>
    <w:rsid w:val="009D56BA"/>
    <w:rsid w:val="009D7568"/>
    <w:rsid w:val="009E3EDF"/>
    <w:rsid w:val="009E7466"/>
    <w:rsid w:val="009F57FD"/>
    <w:rsid w:val="009F7704"/>
    <w:rsid w:val="00A05CB1"/>
    <w:rsid w:val="00A1167C"/>
    <w:rsid w:val="00A23586"/>
    <w:rsid w:val="00A52BC9"/>
    <w:rsid w:val="00A53D58"/>
    <w:rsid w:val="00A569ED"/>
    <w:rsid w:val="00A641FB"/>
    <w:rsid w:val="00A700B2"/>
    <w:rsid w:val="00A7074D"/>
    <w:rsid w:val="00A85911"/>
    <w:rsid w:val="00A910BB"/>
    <w:rsid w:val="00A956C3"/>
    <w:rsid w:val="00A95A8A"/>
    <w:rsid w:val="00A97244"/>
    <w:rsid w:val="00AA141A"/>
    <w:rsid w:val="00AA7050"/>
    <w:rsid w:val="00AA7D1F"/>
    <w:rsid w:val="00AB012F"/>
    <w:rsid w:val="00AB1E74"/>
    <w:rsid w:val="00AB21EB"/>
    <w:rsid w:val="00AB67D9"/>
    <w:rsid w:val="00AC6810"/>
    <w:rsid w:val="00B0031E"/>
    <w:rsid w:val="00B0443F"/>
    <w:rsid w:val="00B07F77"/>
    <w:rsid w:val="00B224AB"/>
    <w:rsid w:val="00B23675"/>
    <w:rsid w:val="00B23D8F"/>
    <w:rsid w:val="00B24571"/>
    <w:rsid w:val="00B263B3"/>
    <w:rsid w:val="00B300BD"/>
    <w:rsid w:val="00B31893"/>
    <w:rsid w:val="00B41F8B"/>
    <w:rsid w:val="00B51962"/>
    <w:rsid w:val="00B52659"/>
    <w:rsid w:val="00B65C70"/>
    <w:rsid w:val="00B7178C"/>
    <w:rsid w:val="00B8009A"/>
    <w:rsid w:val="00B82DBB"/>
    <w:rsid w:val="00B834DE"/>
    <w:rsid w:val="00B90F41"/>
    <w:rsid w:val="00B92673"/>
    <w:rsid w:val="00BA2546"/>
    <w:rsid w:val="00BB1881"/>
    <w:rsid w:val="00BB799B"/>
    <w:rsid w:val="00BC07E3"/>
    <w:rsid w:val="00BC1BDC"/>
    <w:rsid w:val="00BC64F4"/>
    <w:rsid w:val="00BC7373"/>
    <w:rsid w:val="00BD0893"/>
    <w:rsid w:val="00C05C14"/>
    <w:rsid w:val="00C13971"/>
    <w:rsid w:val="00C21BF6"/>
    <w:rsid w:val="00C37A4F"/>
    <w:rsid w:val="00C40696"/>
    <w:rsid w:val="00C465BB"/>
    <w:rsid w:val="00C747FF"/>
    <w:rsid w:val="00C7545A"/>
    <w:rsid w:val="00C92A16"/>
    <w:rsid w:val="00CA0F39"/>
    <w:rsid w:val="00CA633B"/>
    <w:rsid w:val="00CB0186"/>
    <w:rsid w:val="00CB2648"/>
    <w:rsid w:val="00CB69D6"/>
    <w:rsid w:val="00CB7E25"/>
    <w:rsid w:val="00CC5F7A"/>
    <w:rsid w:val="00CD2029"/>
    <w:rsid w:val="00CD30D4"/>
    <w:rsid w:val="00CD527D"/>
    <w:rsid w:val="00CD7842"/>
    <w:rsid w:val="00CD7E24"/>
    <w:rsid w:val="00CE46CC"/>
    <w:rsid w:val="00CF1180"/>
    <w:rsid w:val="00CF5269"/>
    <w:rsid w:val="00D001B1"/>
    <w:rsid w:val="00D061D4"/>
    <w:rsid w:val="00D14FC6"/>
    <w:rsid w:val="00D17F8C"/>
    <w:rsid w:val="00D40462"/>
    <w:rsid w:val="00D45900"/>
    <w:rsid w:val="00D62938"/>
    <w:rsid w:val="00D644A1"/>
    <w:rsid w:val="00D737E9"/>
    <w:rsid w:val="00D809CA"/>
    <w:rsid w:val="00D823F7"/>
    <w:rsid w:val="00D8372D"/>
    <w:rsid w:val="00D859B7"/>
    <w:rsid w:val="00D92F77"/>
    <w:rsid w:val="00DB4B54"/>
    <w:rsid w:val="00DB6F16"/>
    <w:rsid w:val="00DC4F22"/>
    <w:rsid w:val="00DD766C"/>
    <w:rsid w:val="00DE2EC0"/>
    <w:rsid w:val="00DE3415"/>
    <w:rsid w:val="00DE4035"/>
    <w:rsid w:val="00DE41BC"/>
    <w:rsid w:val="00DF4237"/>
    <w:rsid w:val="00DF4379"/>
    <w:rsid w:val="00DF54ED"/>
    <w:rsid w:val="00E02E2E"/>
    <w:rsid w:val="00E068B4"/>
    <w:rsid w:val="00E14FBA"/>
    <w:rsid w:val="00E21227"/>
    <w:rsid w:val="00E409AD"/>
    <w:rsid w:val="00E50ECB"/>
    <w:rsid w:val="00E565CC"/>
    <w:rsid w:val="00E56E84"/>
    <w:rsid w:val="00E72073"/>
    <w:rsid w:val="00E73D44"/>
    <w:rsid w:val="00E75FE1"/>
    <w:rsid w:val="00E82355"/>
    <w:rsid w:val="00E8480A"/>
    <w:rsid w:val="00E848BA"/>
    <w:rsid w:val="00E96302"/>
    <w:rsid w:val="00EA7DCF"/>
    <w:rsid w:val="00EB76F2"/>
    <w:rsid w:val="00EC40BA"/>
    <w:rsid w:val="00ED5474"/>
    <w:rsid w:val="00EE5D79"/>
    <w:rsid w:val="00EE6FA5"/>
    <w:rsid w:val="00EE7211"/>
    <w:rsid w:val="00F03480"/>
    <w:rsid w:val="00F20EFC"/>
    <w:rsid w:val="00F24D05"/>
    <w:rsid w:val="00F5335F"/>
    <w:rsid w:val="00F71396"/>
    <w:rsid w:val="00F8542F"/>
    <w:rsid w:val="00F97357"/>
    <w:rsid w:val="00FB5B2A"/>
    <w:rsid w:val="00FC0D99"/>
    <w:rsid w:val="00FC7600"/>
    <w:rsid w:val="00FD0CB2"/>
    <w:rsid w:val="00FD3E06"/>
    <w:rsid w:val="00FE23D6"/>
    <w:rsid w:val="00FE5488"/>
    <w:rsid w:val="00FF0749"/>
    <w:rsid w:val="00FF3D9B"/>
    <w:rsid w:val="00FF5CD0"/>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C05D30BC-6E6B-8847-84BC-5921F00D9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styleId="NichtaufgelsteErwhnung">
    <w:name w:val="Unresolved Mention"/>
    <w:basedOn w:val="Absatz-Standardschriftart"/>
    <w:uiPriority w:val="99"/>
    <w:semiHidden/>
    <w:unhideWhenUsed/>
    <w:rsid w:val="00405F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788429584">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12256758">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85608315">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763377713">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1924223372">
      <w:bodyDiv w:val="1"/>
      <w:marLeft w:val="0"/>
      <w:marRight w:val="0"/>
      <w:marTop w:val="0"/>
      <w:marBottom w:val="0"/>
      <w:divBdr>
        <w:top w:val="none" w:sz="0" w:space="0" w:color="auto"/>
        <w:left w:val="none" w:sz="0" w:space="0" w:color="auto"/>
        <w:bottom w:val="none" w:sz="0" w:space="0" w:color="auto"/>
        <w:right w:val="none" w:sz="0" w:space="0" w:color="auto"/>
      </w:divBdr>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13412358">
      <w:bodyDiv w:val="1"/>
      <w:marLeft w:val="0"/>
      <w:marRight w:val="0"/>
      <w:marTop w:val="0"/>
      <w:marBottom w:val="0"/>
      <w:divBdr>
        <w:top w:val="none" w:sz="0" w:space="0" w:color="auto"/>
        <w:left w:val="none" w:sz="0" w:space="0" w:color="auto"/>
        <w:bottom w:val="none" w:sz="0" w:space="0" w:color="auto"/>
        <w:right w:val="none" w:sz="0" w:space="0" w:color="auto"/>
      </w:divBdr>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sa@auchkomm.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uchkomm.com/aktuellepressetexte#PI_27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vetter@kunzmann-fraesmaschinen.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weiler.de" TargetMode="External"/><Relationship Id="rId4" Type="http://schemas.openxmlformats.org/officeDocument/2006/relationships/settings" Target="settings.xml"/><Relationship Id="rId9" Type="http://schemas.openxmlformats.org/officeDocument/2006/relationships/hyperlink" Target="mailto:gabriela.oppermann@weiler.de" TargetMode="External"/><Relationship Id="rId14" Type="http://schemas.openxmlformats.org/officeDocument/2006/relationships/hyperlink" Target="http://www.auchkom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68E06-31EF-784F-83AD-FA46F8987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883</Words>
  <Characters>5564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2018-12-12T10:58:00Z</cp:lastPrinted>
  <dcterms:created xsi:type="dcterms:W3CDTF">2018-12-12T11:12:00Z</dcterms:created>
  <dcterms:modified xsi:type="dcterms:W3CDTF">2018-12-12T11:12:00Z</dcterms:modified>
</cp:coreProperties>
</file>